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87" w:type="dxa"/>
        <w:tblLayout w:type="fixed"/>
        <w:tblCellMar>
          <w:top w:w="55" w:type="dxa"/>
          <w:left w:w="55" w:type="dxa"/>
          <w:bottom w:w="55" w:type="dxa"/>
          <w:right w:w="55" w:type="dxa"/>
        </w:tblCellMar>
        <w:tblLook w:val="0000" w:firstRow="0" w:lastRow="0" w:firstColumn="0" w:lastColumn="0" w:noHBand="0" w:noVBand="0"/>
      </w:tblPr>
      <w:tblGrid>
        <w:gridCol w:w="4395"/>
        <w:gridCol w:w="4819"/>
      </w:tblGrid>
      <w:tr w:rsidR="00403D9F" w:rsidRPr="006C0F7A" w14:paraId="1B599D3A" w14:textId="77777777" w:rsidTr="004E69F4">
        <w:tc>
          <w:tcPr>
            <w:tcW w:w="4395" w:type="dxa"/>
            <w:shd w:val="clear" w:color="auto" w:fill="auto"/>
          </w:tcPr>
          <w:p w14:paraId="7A3CE02D" w14:textId="77777777" w:rsidR="00403D9F" w:rsidRPr="006C0F7A" w:rsidRDefault="00403D9F" w:rsidP="004E69F4">
            <w:pPr>
              <w:pStyle w:val="TableContents"/>
              <w:jc w:val="center"/>
              <w:rPr>
                <w:rFonts w:cs="Times New Roman"/>
                <w:sz w:val="26"/>
                <w:szCs w:val="26"/>
              </w:rPr>
            </w:pPr>
            <w:r w:rsidRPr="006C0F7A">
              <w:rPr>
                <w:rFonts w:cs="Times New Roman"/>
                <w:sz w:val="26"/>
                <w:szCs w:val="26"/>
              </w:rPr>
              <w:t xml:space="preserve">UBND TỈNH BÌNH PHƯỚC </w:t>
            </w:r>
          </w:p>
          <w:p w14:paraId="0C7115B6" w14:textId="77777777" w:rsidR="00403D9F" w:rsidRPr="006C0F7A" w:rsidRDefault="00403D9F" w:rsidP="004E69F4">
            <w:pPr>
              <w:pStyle w:val="TableContents"/>
              <w:jc w:val="center"/>
              <w:rPr>
                <w:rFonts w:cs="Times New Roman"/>
                <w:b/>
                <w:bCs/>
                <w:spacing w:val="-12"/>
                <w:kern w:val="26"/>
                <w:sz w:val="26"/>
                <w:szCs w:val="26"/>
              </w:rPr>
            </w:pPr>
            <w:r w:rsidRPr="006C0F7A">
              <w:rPr>
                <w:rFonts w:cs="Times New Roman"/>
                <w:noProof/>
                <w:lang w:val="vi-VN" w:eastAsia="vi-VN" w:bidi="ar-SA"/>
              </w:rPr>
              <mc:AlternateContent>
                <mc:Choice Requires="wps">
                  <w:drawing>
                    <wp:anchor distT="0" distB="0" distL="114300" distR="114300" simplePos="0" relativeHeight="251659264" behindDoc="0" locked="0" layoutInCell="1" allowOverlap="1" wp14:anchorId="489182A6" wp14:editId="114DE995">
                      <wp:simplePos x="0" y="0"/>
                      <wp:positionH relativeFrom="column">
                        <wp:posOffset>771525</wp:posOffset>
                      </wp:positionH>
                      <wp:positionV relativeFrom="paragraph">
                        <wp:posOffset>182245</wp:posOffset>
                      </wp:positionV>
                      <wp:extent cx="12858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3126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4.35pt" to="1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91HigIAAGE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"/>
                  </w:pict>
                </mc:Fallback>
              </mc:AlternateContent>
            </w:r>
            <w:r w:rsidRPr="006C0F7A">
              <w:rPr>
                <w:rFonts w:cs="Times New Roman"/>
                <w:b/>
                <w:bCs/>
                <w:spacing w:val="-12"/>
                <w:kern w:val="26"/>
                <w:sz w:val="26"/>
                <w:szCs w:val="26"/>
              </w:rPr>
              <w:t xml:space="preserve">SỞ THÔNG TIN VÀ TRUYỀN THÔNG </w:t>
            </w:r>
          </w:p>
          <w:p w14:paraId="695AA83A" w14:textId="77777777" w:rsidR="00403D9F" w:rsidRPr="006C0F7A" w:rsidRDefault="00403D9F" w:rsidP="004E69F4">
            <w:pPr>
              <w:pStyle w:val="TableContents"/>
              <w:spacing w:after="120"/>
              <w:jc w:val="center"/>
              <w:rPr>
                <w:rFonts w:cs="Times New Roman"/>
                <w:sz w:val="26"/>
                <w:szCs w:val="26"/>
              </w:rPr>
            </w:pPr>
          </w:p>
          <w:p w14:paraId="55F4B35A" w14:textId="6D7E3BEC" w:rsidR="00403D9F" w:rsidRPr="006C0F7A" w:rsidRDefault="00403D9F" w:rsidP="00AC0FC5">
            <w:pPr>
              <w:pStyle w:val="TableContents"/>
              <w:spacing w:before="120" w:line="276" w:lineRule="auto"/>
              <w:jc w:val="center"/>
              <w:rPr>
                <w:rFonts w:cs="Times New Roman"/>
                <w:sz w:val="26"/>
                <w:szCs w:val="26"/>
                <w:lang w:val="vi-VN"/>
              </w:rPr>
            </w:pPr>
            <w:r w:rsidRPr="006C0F7A">
              <w:rPr>
                <w:rFonts w:cs="Times New Roman"/>
                <w:sz w:val="26"/>
                <w:szCs w:val="26"/>
              </w:rPr>
              <w:t xml:space="preserve">Số:      </w:t>
            </w:r>
            <w:r w:rsidR="00E01BBB">
              <w:rPr>
                <w:rFonts w:cs="Times New Roman"/>
                <w:sz w:val="26"/>
                <w:szCs w:val="26"/>
              </w:rPr>
              <w:t xml:space="preserve"> </w:t>
            </w:r>
            <w:r w:rsidRPr="006C0F7A">
              <w:rPr>
                <w:rFonts w:cs="Times New Roman"/>
                <w:sz w:val="26"/>
                <w:szCs w:val="26"/>
              </w:rPr>
              <w:t xml:space="preserve">   /STTTT-</w:t>
            </w:r>
            <w:r w:rsidRPr="006C0F7A">
              <w:rPr>
                <w:rFonts w:cs="Times New Roman"/>
                <w:sz w:val="26"/>
                <w:szCs w:val="26"/>
                <w:lang w:val="vi-VN"/>
              </w:rPr>
              <w:t>BCVTCNTT</w:t>
            </w:r>
          </w:p>
          <w:p w14:paraId="27916E52" w14:textId="5236B7E4" w:rsidR="00403D9F" w:rsidRPr="006C0F7A" w:rsidRDefault="00403D9F" w:rsidP="004E69F4">
            <w:pPr>
              <w:pStyle w:val="TableContents"/>
              <w:spacing w:line="300" w:lineRule="exact"/>
              <w:jc w:val="center"/>
              <w:rPr>
                <w:rFonts w:cs="Times New Roman"/>
                <w:sz w:val="26"/>
                <w:szCs w:val="26"/>
                <w:lang w:val="vi-VN"/>
              </w:rPr>
            </w:pPr>
            <w:r w:rsidRPr="006C0F7A">
              <w:rPr>
                <w:rFonts w:cs="Times New Roman"/>
                <w:sz w:val="26"/>
                <w:szCs w:val="26"/>
                <w:lang w:val="vi-VN"/>
              </w:rPr>
              <w:t xml:space="preserve">V/v </w:t>
            </w:r>
            <w:r w:rsidR="00ED0A6A">
              <w:rPr>
                <w:rFonts w:cs="Times New Roman"/>
                <w:sz w:val="26"/>
                <w:szCs w:val="26"/>
              </w:rPr>
              <w:t xml:space="preserve">cấp </w:t>
            </w:r>
            <w:r w:rsidR="00FB75DB">
              <w:rPr>
                <w:rFonts w:cs="Times New Roman"/>
                <w:sz w:val="26"/>
                <w:szCs w:val="26"/>
              </w:rPr>
              <w:t>hộp</w:t>
            </w:r>
            <w:r w:rsidRPr="006C0F7A">
              <w:rPr>
                <w:rFonts w:cs="Times New Roman"/>
                <w:sz w:val="26"/>
                <w:szCs w:val="26"/>
                <w:lang w:val="vi-VN"/>
              </w:rPr>
              <w:t xml:space="preserve"> thư điện tử </w:t>
            </w:r>
          </w:p>
          <w:p w14:paraId="1142057A" w14:textId="77777777" w:rsidR="00403D9F" w:rsidRPr="006C0F7A" w:rsidRDefault="00403D9F" w:rsidP="004E69F4">
            <w:pPr>
              <w:pStyle w:val="TableContents"/>
              <w:spacing w:line="300" w:lineRule="exact"/>
              <w:jc w:val="center"/>
              <w:rPr>
                <w:rFonts w:cs="Times New Roman"/>
                <w:sz w:val="26"/>
                <w:szCs w:val="26"/>
                <w:lang w:val="vi-VN"/>
              </w:rPr>
            </w:pPr>
            <w:r w:rsidRPr="006C0F7A">
              <w:rPr>
                <w:rFonts w:cs="Times New Roman"/>
                <w:sz w:val="26"/>
                <w:szCs w:val="26"/>
                <w:lang w:val="vi-VN"/>
              </w:rPr>
              <w:t>công vụ</w:t>
            </w:r>
          </w:p>
        </w:tc>
        <w:tc>
          <w:tcPr>
            <w:tcW w:w="4819" w:type="dxa"/>
            <w:shd w:val="clear" w:color="auto" w:fill="auto"/>
          </w:tcPr>
          <w:p w14:paraId="2CD8C9F3" w14:textId="77777777" w:rsidR="00403D9F" w:rsidRPr="006C0F7A" w:rsidRDefault="00403D9F" w:rsidP="004E69F4">
            <w:pPr>
              <w:pStyle w:val="TableContents"/>
              <w:jc w:val="center"/>
              <w:rPr>
                <w:rFonts w:cs="Times New Roman"/>
                <w:b/>
                <w:bCs/>
                <w:spacing w:val="-12"/>
                <w:kern w:val="24"/>
                <w:lang w:val="vi-VN"/>
              </w:rPr>
            </w:pPr>
            <w:r w:rsidRPr="006C0F7A">
              <w:rPr>
                <w:rFonts w:cs="Times New Roman"/>
                <w:b/>
                <w:bCs/>
                <w:spacing w:val="-12"/>
                <w:kern w:val="24"/>
                <w:lang w:val="vi-VN"/>
              </w:rPr>
              <w:t xml:space="preserve">CỘNG HÒA XÃ HỘI CHỦ NGHĨA VIỆT NAM </w:t>
            </w:r>
          </w:p>
          <w:p w14:paraId="13C844B3" w14:textId="77777777" w:rsidR="00403D9F" w:rsidRPr="006C0F7A" w:rsidRDefault="00403D9F" w:rsidP="004E69F4">
            <w:pPr>
              <w:pStyle w:val="TableContents"/>
              <w:jc w:val="center"/>
              <w:rPr>
                <w:rFonts w:cs="Times New Roman"/>
                <w:b/>
                <w:bCs/>
                <w:sz w:val="26"/>
                <w:szCs w:val="26"/>
              </w:rPr>
            </w:pPr>
            <w:r w:rsidRPr="006C0F7A">
              <w:rPr>
                <w:rFonts w:cs="Times New Roman"/>
                <w:b/>
                <w:bCs/>
                <w:sz w:val="26"/>
                <w:szCs w:val="26"/>
              </w:rPr>
              <w:t xml:space="preserve">Độc lập - Tự do - Hạnh Phúc </w:t>
            </w:r>
          </w:p>
          <w:p w14:paraId="05003D34" w14:textId="77777777" w:rsidR="00403D9F" w:rsidRPr="006C0F7A" w:rsidRDefault="00403D9F" w:rsidP="004E69F4">
            <w:pPr>
              <w:pStyle w:val="TableContents"/>
              <w:spacing w:after="120"/>
              <w:jc w:val="center"/>
              <w:rPr>
                <w:rFonts w:cs="Times New Roman"/>
                <w:b/>
                <w:bCs/>
                <w:sz w:val="26"/>
                <w:szCs w:val="26"/>
              </w:rPr>
            </w:pPr>
            <w:r w:rsidRPr="006C0F7A">
              <w:rPr>
                <w:rFonts w:cs="Times New Roman"/>
                <w:noProof/>
                <w:lang w:val="vi-VN" w:eastAsia="vi-VN" w:bidi="ar-SA"/>
              </w:rPr>
              <mc:AlternateContent>
                <mc:Choice Requires="wps">
                  <w:drawing>
                    <wp:anchor distT="0" distB="0" distL="114300" distR="114300" simplePos="0" relativeHeight="251660288" behindDoc="0" locked="0" layoutInCell="1" allowOverlap="1" wp14:anchorId="7506B358" wp14:editId="1D1B3C58">
                      <wp:simplePos x="0" y="0"/>
                      <wp:positionH relativeFrom="column">
                        <wp:posOffset>545465</wp:posOffset>
                      </wp:positionH>
                      <wp:positionV relativeFrom="paragraph">
                        <wp:posOffset>15875</wp:posOffset>
                      </wp:positionV>
                      <wp:extent cx="1897380" cy="0"/>
                      <wp:effectExtent l="8255" t="12065" r="889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A57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25pt" to="19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O+iQIAAGE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"/>
                  </w:pict>
                </mc:Fallback>
              </mc:AlternateContent>
            </w:r>
          </w:p>
          <w:p w14:paraId="7538B3E0" w14:textId="6CAE83BD" w:rsidR="00403D9F" w:rsidRPr="006C0F7A" w:rsidRDefault="00403D9F" w:rsidP="004E69F4">
            <w:pPr>
              <w:pStyle w:val="TableContents"/>
              <w:spacing w:before="120" w:after="120"/>
              <w:rPr>
                <w:rFonts w:cs="Times New Roman"/>
                <w:i/>
                <w:iCs/>
              </w:rPr>
            </w:pPr>
            <w:r w:rsidRPr="006C0F7A">
              <w:rPr>
                <w:rFonts w:cs="Times New Roman"/>
                <w:i/>
                <w:iCs/>
                <w:sz w:val="26"/>
                <w:szCs w:val="26"/>
              </w:rPr>
              <w:t xml:space="preserve">Bình Phước, ngày    </w:t>
            </w:r>
            <w:r w:rsidRPr="006C0F7A">
              <w:rPr>
                <w:rFonts w:cs="Times New Roman"/>
                <w:i/>
                <w:iCs/>
                <w:sz w:val="26"/>
                <w:szCs w:val="26"/>
                <w:lang w:val="vi-VN"/>
              </w:rPr>
              <w:t xml:space="preserve"> </w:t>
            </w:r>
            <w:r w:rsidRPr="006C0F7A">
              <w:rPr>
                <w:rFonts w:cs="Times New Roman"/>
                <w:i/>
                <w:iCs/>
                <w:sz w:val="26"/>
                <w:szCs w:val="26"/>
              </w:rPr>
              <w:t xml:space="preserve">  tháng </w:t>
            </w:r>
            <w:r w:rsidRPr="006C0F7A">
              <w:rPr>
                <w:rFonts w:cs="Times New Roman"/>
                <w:i/>
                <w:iCs/>
                <w:sz w:val="26"/>
                <w:szCs w:val="26"/>
                <w:lang w:val="vi-VN"/>
              </w:rPr>
              <w:t xml:space="preserve">    </w:t>
            </w:r>
            <w:r w:rsidRPr="006C0F7A">
              <w:rPr>
                <w:rFonts w:cs="Times New Roman"/>
                <w:i/>
                <w:iCs/>
                <w:sz w:val="26"/>
                <w:szCs w:val="26"/>
              </w:rPr>
              <w:t xml:space="preserve"> </w:t>
            </w:r>
            <w:r w:rsidRPr="006C0F7A">
              <w:rPr>
                <w:rFonts w:cs="Times New Roman"/>
                <w:i/>
                <w:iCs/>
                <w:sz w:val="26"/>
                <w:szCs w:val="26"/>
                <w:lang w:val="vi-VN"/>
              </w:rPr>
              <w:t xml:space="preserve">  </w:t>
            </w:r>
            <w:r w:rsidRPr="006C0F7A">
              <w:rPr>
                <w:rFonts w:cs="Times New Roman"/>
                <w:i/>
                <w:iCs/>
                <w:sz w:val="26"/>
                <w:szCs w:val="26"/>
              </w:rPr>
              <w:t>năm 202</w:t>
            </w:r>
            <w:r w:rsidR="007E79C4">
              <w:rPr>
                <w:rFonts w:cs="Times New Roman"/>
                <w:i/>
                <w:iCs/>
                <w:sz w:val="26"/>
                <w:szCs w:val="26"/>
              </w:rPr>
              <w:t>1</w:t>
            </w:r>
          </w:p>
        </w:tc>
      </w:tr>
    </w:tbl>
    <w:p w14:paraId="57F16F7E" w14:textId="77777777" w:rsidR="00403D9F" w:rsidRPr="006C0F7A" w:rsidRDefault="00403D9F" w:rsidP="00403D9F">
      <w:pPr>
        <w:spacing w:after="120"/>
        <w:rPr>
          <w:rFonts w:cs="Times New Roman"/>
          <w:sz w:val="2"/>
        </w:rPr>
      </w:pPr>
    </w:p>
    <w:p w14:paraId="644F222B" w14:textId="77777777" w:rsidR="00403D9F" w:rsidRPr="006C0F7A" w:rsidRDefault="00403D9F" w:rsidP="00403D9F">
      <w:pPr>
        <w:spacing w:after="120"/>
        <w:jc w:val="center"/>
        <w:rPr>
          <w:rFonts w:cs="Times New Roman"/>
          <w:bCs/>
          <w:sz w:val="28"/>
          <w:szCs w:val="28"/>
        </w:rPr>
      </w:pPr>
    </w:p>
    <w:p w14:paraId="4ADEACF4" w14:textId="077FBFCB" w:rsidR="00403D9F" w:rsidRPr="002E289B" w:rsidRDefault="00403D9F" w:rsidP="00403D9F">
      <w:pPr>
        <w:spacing w:after="120"/>
        <w:jc w:val="center"/>
        <w:rPr>
          <w:rFonts w:cs="Times New Roman"/>
          <w:bCs/>
          <w:sz w:val="28"/>
          <w:szCs w:val="28"/>
          <w:lang w:val="vi-VN"/>
        </w:rPr>
      </w:pPr>
      <w:r w:rsidRPr="006C0F7A">
        <w:rPr>
          <w:rFonts w:cs="Times New Roman"/>
          <w:bCs/>
          <w:sz w:val="28"/>
          <w:szCs w:val="28"/>
        </w:rPr>
        <w:t xml:space="preserve">Kính gửi: </w:t>
      </w:r>
      <w:r w:rsidR="00ED0A6A">
        <w:rPr>
          <w:rFonts w:cs="Times New Roman"/>
          <w:bCs/>
          <w:sz w:val="28"/>
          <w:szCs w:val="28"/>
        </w:rPr>
        <w:t>Sở Thông tin và Truyền thông</w:t>
      </w:r>
    </w:p>
    <w:p w14:paraId="0FAED0D4" w14:textId="77777777" w:rsidR="00752A5F" w:rsidRDefault="00752A5F" w:rsidP="00403D9F">
      <w:pPr>
        <w:tabs>
          <w:tab w:val="left" w:pos="567"/>
        </w:tabs>
        <w:spacing w:before="120" w:line="300" w:lineRule="exact"/>
        <w:ind w:firstLine="709"/>
        <w:jc w:val="both"/>
        <w:rPr>
          <w:rFonts w:cs="Times New Roman"/>
          <w:bCs/>
          <w:sz w:val="28"/>
          <w:szCs w:val="28"/>
          <w:lang w:val="vi-VN"/>
        </w:rPr>
      </w:pPr>
    </w:p>
    <w:p w14:paraId="5849B627" w14:textId="77777777" w:rsidR="00ED0A6A" w:rsidRDefault="00ED0A6A" w:rsidP="00403D9F">
      <w:pPr>
        <w:tabs>
          <w:tab w:val="left" w:pos="567"/>
        </w:tabs>
        <w:spacing w:before="120" w:line="300" w:lineRule="exact"/>
        <w:ind w:firstLine="709"/>
        <w:jc w:val="both"/>
        <w:rPr>
          <w:rFonts w:cs="Times New Roman"/>
          <w:sz w:val="28"/>
          <w:szCs w:val="28"/>
          <w:lang w:val="vi-VN"/>
        </w:rPr>
      </w:pPr>
      <w:r>
        <w:rPr>
          <w:rFonts w:cs="Times New Roman"/>
          <w:bCs/>
          <w:sz w:val="28"/>
          <w:szCs w:val="28"/>
        </w:rPr>
        <w:t>Thực hiện</w:t>
      </w:r>
      <w:r w:rsidR="00403D9F" w:rsidRPr="006C0F7A">
        <w:rPr>
          <w:rFonts w:cs="Times New Roman"/>
          <w:sz w:val="28"/>
          <w:szCs w:val="28"/>
          <w:lang w:val="vi-VN"/>
        </w:rPr>
        <w:t xml:space="preserve"> </w:t>
      </w:r>
      <w:r>
        <w:rPr>
          <w:rFonts w:cs="Times New Roman"/>
          <w:sz w:val="28"/>
          <w:szCs w:val="28"/>
          <w:lang w:val="vi-VN"/>
        </w:rPr>
        <w:t xml:space="preserve">Quyết định số 1956/QĐ-UBND ngày 28 tháng 7 năm 2021 về việc Ban hành quy chế thiết lập, quản lý sử dụng hệ thống thư điện tử công vụ trong các cơ quan Nhà nước trên địa bàn tỉnh Bình Phước. </w:t>
      </w:r>
      <w:r w:rsidR="00403D9F" w:rsidRPr="006C0F7A">
        <w:rPr>
          <w:rFonts w:cs="Times New Roman"/>
          <w:sz w:val="28"/>
          <w:szCs w:val="28"/>
          <w:lang w:val="vi-VN"/>
        </w:rPr>
        <w:t xml:space="preserve"> </w:t>
      </w:r>
    </w:p>
    <w:p w14:paraId="191519D3" w14:textId="008B9C23" w:rsidR="00ED0A6A" w:rsidRDefault="00ED0A6A" w:rsidP="00403D9F">
      <w:pPr>
        <w:tabs>
          <w:tab w:val="left" w:pos="567"/>
        </w:tabs>
        <w:spacing w:before="120" w:line="300" w:lineRule="exact"/>
        <w:ind w:firstLine="709"/>
        <w:jc w:val="both"/>
        <w:rPr>
          <w:rFonts w:cs="Times New Roman"/>
          <w:sz w:val="28"/>
          <w:szCs w:val="28"/>
        </w:rPr>
      </w:pPr>
      <w:r w:rsidRPr="00ED0A6A">
        <w:rPr>
          <w:rFonts w:cs="Times New Roman"/>
          <w:sz w:val="28"/>
          <w:szCs w:val="28"/>
        </w:rPr>
        <w:t>Trên cơ sở đó</w:t>
      </w:r>
      <w:r>
        <w:rPr>
          <w:rFonts w:cs="Times New Roman"/>
          <w:i/>
          <w:iCs/>
          <w:sz w:val="28"/>
          <w:szCs w:val="28"/>
        </w:rPr>
        <w:t xml:space="preserve"> </w:t>
      </w:r>
      <w:r w:rsidRPr="00E552FC">
        <w:rPr>
          <w:rFonts w:cs="Times New Roman"/>
          <w:b/>
          <w:bCs/>
          <w:i/>
          <w:iCs/>
          <w:sz w:val="28"/>
          <w:szCs w:val="28"/>
        </w:rPr>
        <w:t>(Cơ quan, đơn vị)</w:t>
      </w:r>
      <w:r w:rsidR="00403D9F" w:rsidRPr="006C0F7A">
        <w:rPr>
          <w:rFonts w:cs="Times New Roman"/>
          <w:sz w:val="28"/>
          <w:szCs w:val="28"/>
          <w:lang w:val="vi-VN"/>
        </w:rPr>
        <w:t xml:space="preserve"> </w:t>
      </w:r>
      <w:r w:rsidR="00E552FC" w:rsidRPr="00E552FC">
        <w:rPr>
          <w:rFonts w:cs="Times New Roman"/>
          <w:sz w:val="28"/>
          <w:szCs w:val="28"/>
        </w:rPr>
        <w:t>lập danh sách đăng ký</w:t>
      </w:r>
      <w:r w:rsidR="00E552FC">
        <w:rPr>
          <w:rFonts w:cs="Times New Roman"/>
          <w:sz w:val="28"/>
          <w:szCs w:val="28"/>
        </w:rPr>
        <w:t xml:space="preserve"> </w:t>
      </w:r>
      <w:r w:rsidR="00E552FC" w:rsidRPr="00E552FC">
        <w:rPr>
          <w:rFonts w:cs="Times New Roman"/>
          <w:sz w:val="28"/>
          <w:szCs w:val="28"/>
        </w:rPr>
        <w:t>hộp thư điện tử công vụ cho đơn vị và cán bộ công chức</w:t>
      </w:r>
      <w:r w:rsidR="00E552FC">
        <w:rPr>
          <w:rFonts w:cs="Times New Roman"/>
          <w:sz w:val="28"/>
          <w:szCs w:val="28"/>
        </w:rPr>
        <w:t>,</w:t>
      </w:r>
      <w:r w:rsidR="00E552FC" w:rsidRPr="00E552FC">
        <w:rPr>
          <w:rFonts w:cs="Times New Roman"/>
          <w:sz w:val="28"/>
          <w:szCs w:val="28"/>
        </w:rPr>
        <w:t xml:space="preserve"> </w:t>
      </w:r>
      <w:r w:rsidR="00E552FC">
        <w:rPr>
          <w:rFonts w:cs="Times New Roman"/>
          <w:sz w:val="28"/>
          <w:szCs w:val="28"/>
        </w:rPr>
        <w:t>c</w:t>
      </w:r>
      <w:r w:rsidR="00E552FC" w:rsidRPr="00E552FC">
        <w:rPr>
          <w:rFonts w:cs="Times New Roman"/>
          <w:sz w:val="28"/>
          <w:szCs w:val="28"/>
        </w:rPr>
        <w:t>ụ thể như sau:</w:t>
      </w:r>
      <w:r w:rsidR="00E552FC" w:rsidRPr="00E552FC">
        <w:rPr>
          <w:rFonts w:cs="Times New Roman"/>
          <w:sz w:val="28"/>
          <w:szCs w:val="28"/>
        </w:rPr>
        <w:cr/>
      </w:r>
    </w:p>
    <w:p w14:paraId="419BEAFF" w14:textId="58C93B23" w:rsidR="00E552FC" w:rsidRDefault="00E552FC" w:rsidP="00E552FC">
      <w:pPr>
        <w:tabs>
          <w:tab w:val="left" w:pos="567"/>
        </w:tabs>
        <w:spacing w:before="120" w:after="120" w:line="300" w:lineRule="exact"/>
        <w:ind w:firstLine="709"/>
        <w:jc w:val="center"/>
        <w:rPr>
          <w:rFonts w:cs="Times New Roman"/>
          <w:b/>
          <w:bCs/>
          <w:sz w:val="28"/>
          <w:szCs w:val="28"/>
        </w:rPr>
      </w:pPr>
      <w:r w:rsidRPr="00E552FC">
        <w:rPr>
          <w:rFonts w:cs="Times New Roman"/>
          <w:b/>
          <w:bCs/>
          <w:sz w:val="28"/>
          <w:szCs w:val="28"/>
        </w:rPr>
        <w:t>Danh sách đăng ký hộp thư điện tử công vụ</w:t>
      </w:r>
    </w:p>
    <w:tbl>
      <w:tblPr>
        <w:tblStyle w:val="TableGrid"/>
        <w:tblW w:w="9412" w:type="dxa"/>
        <w:tblLook w:val="04A0" w:firstRow="1" w:lastRow="0" w:firstColumn="1" w:lastColumn="0" w:noHBand="0" w:noVBand="1"/>
      </w:tblPr>
      <w:tblGrid>
        <w:gridCol w:w="519"/>
        <w:gridCol w:w="2028"/>
        <w:gridCol w:w="1559"/>
        <w:gridCol w:w="1559"/>
        <w:gridCol w:w="1418"/>
        <w:gridCol w:w="1619"/>
        <w:gridCol w:w="710"/>
      </w:tblGrid>
      <w:tr w:rsidR="009B2B8D" w:rsidRPr="00ED0A6A" w14:paraId="76B378D5" w14:textId="77777777" w:rsidTr="009B2B8D">
        <w:trPr>
          <w:trHeight w:val="406"/>
        </w:trPr>
        <w:tc>
          <w:tcPr>
            <w:tcW w:w="519" w:type="dxa"/>
            <w:vAlign w:val="center"/>
          </w:tcPr>
          <w:p w14:paraId="27DB8314" w14:textId="0DADD2EF" w:rsidR="009B2B8D" w:rsidRPr="00ED0A6A" w:rsidRDefault="009B2B8D" w:rsidP="009B2B8D">
            <w:pPr>
              <w:spacing w:before="120" w:line="300" w:lineRule="exact"/>
              <w:ind w:hanging="40"/>
              <w:jc w:val="center"/>
              <w:rPr>
                <w:rFonts w:cs="Times New Roman"/>
                <w:b/>
                <w:bCs/>
                <w:iCs/>
                <w:sz w:val="28"/>
                <w:szCs w:val="28"/>
              </w:rPr>
            </w:pPr>
            <w:r w:rsidRPr="00ED0A6A">
              <w:rPr>
                <w:rFonts w:cs="Times New Roman"/>
                <w:b/>
                <w:bCs/>
                <w:iCs/>
                <w:sz w:val="28"/>
                <w:szCs w:val="28"/>
              </w:rPr>
              <w:t>Stt</w:t>
            </w:r>
          </w:p>
        </w:tc>
        <w:tc>
          <w:tcPr>
            <w:tcW w:w="2028" w:type="dxa"/>
            <w:vAlign w:val="center"/>
          </w:tcPr>
          <w:p w14:paraId="2B405369" w14:textId="3FDDCBC4" w:rsidR="009B2B8D" w:rsidRPr="00ED0A6A" w:rsidRDefault="009B2B8D" w:rsidP="009B2B8D">
            <w:pPr>
              <w:tabs>
                <w:tab w:val="left" w:pos="567"/>
              </w:tabs>
              <w:spacing w:before="120" w:line="300" w:lineRule="exact"/>
              <w:jc w:val="center"/>
              <w:rPr>
                <w:rFonts w:cs="Times New Roman"/>
                <w:b/>
                <w:bCs/>
                <w:iCs/>
                <w:sz w:val="28"/>
                <w:szCs w:val="28"/>
              </w:rPr>
            </w:pPr>
            <w:r w:rsidRPr="00ED0A6A">
              <w:rPr>
                <w:rFonts w:cs="Times New Roman"/>
                <w:b/>
                <w:bCs/>
                <w:iCs/>
                <w:sz w:val="28"/>
                <w:szCs w:val="28"/>
              </w:rPr>
              <w:t>Họ và tên</w:t>
            </w:r>
          </w:p>
        </w:tc>
        <w:tc>
          <w:tcPr>
            <w:tcW w:w="1559" w:type="dxa"/>
            <w:vAlign w:val="center"/>
          </w:tcPr>
          <w:p w14:paraId="5DCC9F03" w14:textId="5C991010" w:rsidR="009B2B8D" w:rsidRPr="00ED0A6A" w:rsidRDefault="009B2B8D" w:rsidP="009B2B8D">
            <w:pPr>
              <w:tabs>
                <w:tab w:val="left" w:pos="567"/>
              </w:tabs>
              <w:spacing w:before="120" w:line="300" w:lineRule="exact"/>
              <w:jc w:val="center"/>
              <w:rPr>
                <w:rFonts w:cs="Times New Roman"/>
                <w:b/>
                <w:bCs/>
                <w:iCs/>
                <w:sz w:val="28"/>
                <w:szCs w:val="28"/>
              </w:rPr>
            </w:pPr>
            <w:r w:rsidRPr="00ED0A6A">
              <w:rPr>
                <w:rFonts w:cs="Times New Roman"/>
                <w:b/>
                <w:bCs/>
                <w:iCs/>
                <w:sz w:val="28"/>
                <w:szCs w:val="28"/>
              </w:rPr>
              <w:t>Phòng ban</w:t>
            </w:r>
          </w:p>
        </w:tc>
        <w:tc>
          <w:tcPr>
            <w:tcW w:w="1559" w:type="dxa"/>
            <w:vAlign w:val="center"/>
          </w:tcPr>
          <w:p w14:paraId="0DFD14F4" w14:textId="480AB49F" w:rsidR="009B2B8D" w:rsidRPr="00ED0A6A" w:rsidRDefault="009B2B8D" w:rsidP="009B2B8D">
            <w:pPr>
              <w:tabs>
                <w:tab w:val="left" w:pos="567"/>
              </w:tabs>
              <w:spacing w:before="120" w:line="300" w:lineRule="exact"/>
              <w:jc w:val="center"/>
              <w:rPr>
                <w:rFonts w:cs="Times New Roman"/>
                <w:b/>
                <w:bCs/>
                <w:iCs/>
                <w:sz w:val="28"/>
                <w:szCs w:val="28"/>
              </w:rPr>
            </w:pPr>
            <w:r w:rsidRPr="00ED0A6A">
              <w:rPr>
                <w:rFonts w:cs="Times New Roman"/>
                <w:b/>
                <w:bCs/>
                <w:iCs/>
                <w:sz w:val="28"/>
                <w:szCs w:val="28"/>
              </w:rPr>
              <w:t>Đơn vị</w:t>
            </w:r>
          </w:p>
        </w:tc>
        <w:tc>
          <w:tcPr>
            <w:tcW w:w="1418" w:type="dxa"/>
            <w:vAlign w:val="center"/>
          </w:tcPr>
          <w:p w14:paraId="14241CB1" w14:textId="4A925672" w:rsidR="009B2B8D" w:rsidRPr="00ED0A6A" w:rsidRDefault="009B2B8D" w:rsidP="009B2B8D">
            <w:pPr>
              <w:tabs>
                <w:tab w:val="left" w:pos="567"/>
              </w:tabs>
              <w:spacing w:before="120" w:line="300" w:lineRule="exact"/>
              <w:jc w:val="center"/>
              <w:rPr>
                <w:rFonts w:cs="Times New Roman"/>
                <w:b/>
                <w:bCs/>
                <w:iCs/>
                <w:sz w:val="28"/>
                <w:szCs w:val="28"/>
              </w:rPr>
            </w:pPr>
            <w:r>
              <w:rPr>
                <w:rFonts w:cs="Times New Roman"/>
                <w:b/>
                <w:bCs/>
                <w:iCs/>
                <w:sz w:val="28"/>
                <w:szCs w:val="28"/>
              </w:rPr>
              <w:t>Chức vụ</w:t>
            </w:r>
          </w:p>
        </w:tc>
        <w:tc>
          <w:tcPr>
            <w:tcW w:w="1619" w:type="dxa"/>
            <w:vAlign w:val="center"/>
          </w:tcPr>
          <w:p w14:paraId="41198678" w14:textId="5C8C79A8" w:rsidR="009B2B8D" w:rsidRPr="00ED0A6A" w:rsidRDefault="009B2B8D" w:rsidP="009B2B8D">
            <w:pPr>
              <w:tabs>
                <w:tab w:val="left" w:pos="567"/>
              </w:tabs>
              <w:spacing w:before="120" w:line="300" w:lineRule="exact"/>
              <w:jc w:val="center"/>
              <w:rPr>
                <w:rFonts w:cs="Times New Roman"/>
                <w:b/>
                <w:bCs/>
                <w:iCs/>
                <w:sz w:val="28"/>
                <w:szCs w:val="28"/>
              </w:rPr>
            </w:pPr>
            <w:r w:rsidRPr="00ED0A6A">
              <w:rPr>
                <w:rFonts w:cs="Times New Roman"/>
                <w:b/>
                <w:bCs/>
                <w:iCs/>
                <w:sz w:val="28"/>
                <w:szCs w:val="28"/>
              </w:rPr>
              <w:t>Số điện thoại</w:t>
            </w:r>
          </w:p>
        </w:tc>
        <w:tc>
          <w:tcPr>
            <w:tcW w:w="710" w:type="dxa"/>
            <w:vAlign w:val="center"/>
          </w:tcPr>
          <w:p w14:paraId="0B487B6B" w14:textId="4D8AD8CD" w:rsidR="009B2B8D" w:rsidRPr="00ED0A6A" w:rsidRDefault="009B2B8D" w:rsidP="009B2B8D">
            <w:pPr>
              <w:tabs>
                <w:tab w:val="left" w:pos="567"/>
              </w:tabs>
              <w:spacing w:before="120" w:line="300" w:lineRule="exact"/>
              <w:jc w:val="center"/>
              <w:rPr>
                <w:rFonts w:cs="Times New Roman"/>
                <w:b/>
                <w:bCs/>
                <w:iCs/>
                <w:sz w:val="28"/>
                <w:szCs w:val="28"/>
              </w:rPr>
            </w:pPr>
            <w:r w:rsidRPr="00ED0A6A">
              <w:rPr>
                <w:rFonts w:cs="Times New Roman"/>
                <w:b/>
                <w:bCs/>
                <w:iCs/>
                <w:sz w:val="28"/>
                <w:szCs w:val="28"/>
              </w:rPr>
              <w:t>Ghi chú</w:t>
            </w:r>
          </w:p>
        </w:tc>
      </w:tr>
      <w:tr w:rsidR="009B2B8D" w:rsidRPr="00ED0A6A" w14:paraId="3A1A8EAE" w14:textId="77777777" w:rsidTr="009B2B8D">
        <w:trPr>
          <w:trHeight w:val="327"/>
        </w:trPr>
        <w:tc>
          <w:tcPr>
            <w:tcW w:w="519" w:type="dxa"/>
          </w:tcPr>
          <w:p w14:paraId="5E2F6FB9" w14:textId="3CC6D23F" w:rsidR="009B2B8D" w:rsidRPr="00ED0A6A" w:rsidRDefault="009B2B8D" w:rsidP="009B2B8D">
            <w:pPr>
              <w:pStyle w:val="ListParagraph"/>
              <w:numPr>
                <w:ilvl w:val="0"/>
                <w:numId w:val="4"/>
              </w:numPr>
              <w:spacing w:before="120" w:line="300" w:lineRule="exact"/>
              <w:ind w:left="459" w:hanging="392"/>
              <w:jc w:val="both"/>
              <w:rPr>
                <w:rFonts w:cs="Times New Roman"/>
                <w:iCs/>
                <w:sz w:val="28"/>
                <w:szCs w:val="28"/>
              </w:rPr>
            </w:pPr>
          </w:p>
        </w:tc>
        <w:tc>
          <w:tcPr>
            <w:tcW w:w="2028" w:type="dxa"/>
          </w:tcPr>
          <w:p w14:paraId="5CDDFF38"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4B950094"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2E44038F"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418" w:type="dxa"/>
          </w:tcPr>
          <w:p w14:paraId="29E31E13"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619" w:type="dxa"/>
          </w:tcPr>
          <w:p w14:paraId="02495DF8" w14:textId="486D730A" w:rsidR="009B2B8D" w:rsidRPr="00ED0A6A" w:rsidRDefault="009B2B8D" w:rsidP="00403D9F">
            <w:pPr>
              <w:tabs>
                <w:tab w:val="left" w:pos="567"/>
              </w:tabs>
              <w:spacing w:before="120" w:line="300" w:lineRule="exact"/>
              <w:jc w:val="both"/>
              <w:rPr>
                <w:rFonts w:cs="Times New Roman"/>
                <w:iCs/>
                <w:sz w:val="28"/>
                <w:szCs w:val="28"/>
              </w:rPr>
            </w:pPr>
          </w:p>
        </w:tc>
        <w:tc>
          <w:tcPr>
            <w:tcW w:w="710" w:type="dxa"/>
          </w:tcPr>
          <w:p w14:paraId="53A69E7A" w14:textId="77777777" w:rsidR="009B2B8D" w:rsidRPr="00ED0A6A" w:rsidRDefault="009B2B8D" w:rsidP="00403D9F">
            <w:pPr>
              <w:tabs>
                <w:tab w:val="left" w:pos="567"/>
              </w:tabs>
              <w:spacing w:before="120" w:line="300" w:lineRule="exact"/>
              <w:jc w:val="both"/>
              <w:rPr>
                <w:rFonts w:cs="Times New Roman"/>
                <w:iCs/>
                <w:sz w:val="28"/>
                <w:szCs w:val="28"/>
              </w:rPr>
            </w:pPr>
          </w:p>
        </w:tc>
      </w:tr>
      <w:tr w:rsidR="009B2B8D" w:rsidRPr="00ED0A6A" w14:paraId="1670D3E8" w14:textId="77777777" w:rsidTr="009B2B8D">
        <w:trPr>
          <w:trHeight w:val="327"/>
        </w:trPr>
        <w:tc>
          <w:tcPr>
            <w:tcW w:w="519" w:type="dxa"/>
          </w:tcPr>
          <w:p w14:paraId="27E08A52" w14:textId="327C9B05" w:rsidR="009B2B8D" w:rsidRPr="00ED0A6A" w:rsidRDefault="009B2B8D" w:rsidP="009B2B8D">
            <w:pPr>
              <w:pStyle w:val="ListParagraph"/>
              <w:numPr>
                <w:ilvl w:val="0"/>
                <w:numId w:val="4"/>
              </w:numPr>
              <w:spacing w:before="120" w:line="300" w:lineRule="exact"/>
              <w:ind w:left="459" w:hanging="392"/>
              <w:jc w:val="both"/>
              <w:rPr>
                <w:rFonts w:cs="Times New Roman"/>
                <w:iCs/>
                <w:sz w:val="28"/>
                <w:szCs w:val="28"/>
              </w:rPr>
            </w:pPr>
          </w:p>
        </w:tc>
        <w:tc>
          <w:tcPr>
            <w:tcW w:w="2028" w:type="dxa"/>
          </w:tcPr>
          <w:p w14:paraId="6C272ED9"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363D2A7A"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639356AC"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418" w:type="dxa"/>
          </w:tcPr>
          <w:p w14:paraId="369C2461"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619" w:type="dxa"/>
          </w:tcPr>
          <w:p w14:paraId="2670E1D9" w14:textId="090597C5" w:rsidR="009B2B8D" w:rsidRPr="00ED0A6A" w:rsidRDefault="009B2B8D" w:rsidP="00403D9F">
            <w:pPr>
              <w:tabs>
                <w:tab w:val="left" w:pos="567"/>
              </w:tabs>
              <w:spacing w:before="120" w:line="300" w:lineRule="exact"/>
              <w:jc w:val="both"/>
              <w:rPr>
                <w:rFonts w:cs="Times New Roman"/>
                <w:iCs/>
                <w:sz w:val="28"/>
                <w:szCs w:val="28"/>
              </w:rPr>
            </w:pPr>
          </w:p>
        </w:tc>
        <w:tc>
          <w:tcPr>
            <w:tcW w:w="710" w:type="dxa"/>
          </w:tcPr>
          <w:p w14:paraId="539501BF" w14:textId="77777777" w:rsidR="009B2B8D" w:rsidRPr="00ED0A6A" w:rsidRDefault="009B2B8D" w:rsidP="00403D9F">
            <w:pPr>
              <w:tabs>
                <w:tab w:val="left" w:pos="567"/>
              </w:tabs>
              <w:spacing w:before="120" w:line="300" w:lineRule="exact"/>
              <w:jc w:val="both"/>
              <w:rPr>
                <w:rFonts w:cs="Times New Roman"/>
                <w:iCs/>
                <w:sz w:val="28"/>
                <w:szCs w:val="28"/>
              </w:rPr>
            </w:pPr>
          </w:p>
        </w:tc>
      </w:tr>
      <w:tr w:rsidR="009B2B8D" w:rsidRPr="00ED0A6A" w14:paraId="607327B2" w14:textId="77777777" w:rsidTr="009B2B8D">
        <w:trPr>
          <w:trHeight w:val="318"/>
        </w:trPr>
        <w:tc>
          <w:tcPr>
            <w:tcW w:w="519" w:type="dxa"/>
          </w:tcPr>
          <w:p w14:paraId="108D6EB7" w14:textId="77777777" w:rsidR="009B2B8D" w:rsidRPr="00ED0A6A" w:rsidRDefault="009B2B8D" w:rsidP="009B2B8D">
            <w:pPr>
              <w:pStyle w:val="ListParagraph"/>
              <w:numPr>
                <w:ilvl w:val="0"/>
                <w:numId w:val="4"/>
              </w:numPr>
              <w:spacing w:before="120" w:line="300" w:lineRule="exact"/>
              <w:ind w:left="459" w:hanging="392"/>
              <w:jc w:val="both"/>
              <w:rPr>
                <w:rFonts w:cs="Times New Roman"/>
                <w:iCs/>
                <w:sz w:val="28"/>
                <w:szCs w:val="28"/>
              </w:rPr>
            </w:pPr>
          </w:p>
        </w:tc>
        <w:tc>
          <w:tcPr>
            <w:tcW w:w="2028" w:type="dxa"/>
          </w:tcPr>
          <w:p w14:paraId="1CDD2F82"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6C745D93"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559" w:type="dxa"/>
          </w:tcPr>
          <w:p w14:paraId="4736B7F4"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418" w:type="dxa"/>
          </w:tcPr>
          <w:p w14:paraId="045794AE" w14:textId="77777777" w:rsidR="009B2B8D" w:rsidRPr="00ED0A6A" w:rsidRDefault="009B2B8D" w:rsidP="00403D9F">
            <w:pPr>
              <w:tabs>
                <w:tab w:val="left" w:pos="567"/>
              </w:tabs>
              <w:spacing w:before="120" w:line="300" w:lineRule="exact"/>
              <w:jc w:val="both"/>
              <w:rPr>
                <w:rFonts w:cs="Times New Roman"/>
                <w:iCs/>
                <w:sz w:val="28"/>
                <w:szCs w:val="28"/>
              </w:rPr>
            </w:pPr>
          </w:p>
        </w:tc>
        <w:tc>
          <w:tcPr>
            <w:tcW w:w="1619" w:type="dxa"/>
          </w:tcPr>
          <w:p w14:paraId="193BE6AE" w14:textId="1F2C5F7A" w:rsidR="009B2B8D" w:rsidRPr="00ED0A6A" w:rsidRDefault="009B2B8D" w:rsidP="00403D9F">
            <w:pPr>
              <w:tabs>
                <w:tab w:val="left" w:pos="567"/>
              </w:tabs>
              <w:spacing w:before="120" w:line="300" w:lineRule="exact"/>
              <w:jc w:val="both"/>
              <w:rPr>
                <w:rFonts w:cs="Times New Roman"/>
                <w:iCs/>
                <w:sz w:val="28"/>
                <w:szCs w:val="28"/>
              </w:rPr>
            </w:pPr>
          </w:p>
        </w:tc>
        <w:tc>
          <w:tcPr>
            <w:tcW w:w="710" w:type="dxa"/>
          </w:tcPr>
          <w:p w14:paraId="2A0D6F4A" w14:textId="77777777" w:rsidR="009B2B8D" w:rsidRPr="00ED0A6A" w:rsidRDefault="009B2B8D" w:rsidP="00403D9F">
            <w:pPr>
              <w:tabs>
                <w:tab w:val="left" w:pos="567"/>
              </w:tabs>
              <w:spacing w:before="120" w:line="300" w:lineRule="exact"/>
              <w:jc w:val="both"/>
              <w:rPr>
                <w:rFonts w:cs="Times New Roman"/>
                <w:iCs/>
                <w:sz w:val="28"/>
                <w:szCs w:val="28"/>
              </w:rPr>
            </w:pPr>
          </w:p>
        </w:tc>
      </w:tr>
    </w:tbl>
    <w:p w14:paraId="6323EDF7" w14:textId="5766F354" w:rsidR="00403D9F" w:rsidRDefault="00E552FC" w:rsidP="00E552FC">
      <w:pPr>
        <w:tabs>
          <w:tab w:val="left" w:pos="567"/>
        </w:tabs>
        <w:spacing w:before="120" w:line="300" w:lineRule="exact"/>
        <w:ind w:firstLine="709"/>
        <w:jc w:val="both"/>
        <w:rPr>
          <w:rFonts w:cs="Times New Roman"/>
          <w:sz w:val="28"/>
          <w:szCs w:val="28"/>
          <w:lang w:val="vi-VN"/>
        </w:rPr>
      </w:pPr>
      <w:r w:rsidRPr="00E552FC">
        <w:rPr>
          <w:rFonts w:cs="Times New Roman"/>
          <w:sz w:val="28"/>
          <w:szCs w:val="28"/>
          <w:lang w:val="vi-VN"/>
        </w:rPr>
        <w:t>Trên đây là Công văn đăng ký hộp thư điện tử công vụ cho đơn vị và</w:t>
      </w:r>
      <w:r>
        <w:rPr>
          <w:rFonts w:cs="Times New Roman"/>
          <w:sz w:val="28"/>
          <w:szCs w:val="28"/>
        </w:rPr>
        <w:t xml:space="preserve"> </w:t>
      </w:r>
      <w:r w:rsidRPr="00E552FC">
        <w:rPr>
          <w:rFonts w:cs="Times New Roman"/>
          <w:sz w:val="28"/>
          <w:szCs w:val="28"/>
          <w:lang w:val="vi-VN"/>
        </w:rPr>
        <w:t xml:space="preserve">cán bộ công chức </w:t>
      </w:r>
      <w:r>
        <w:rPr>
          <w:rFonts w:cs="Times New Roman"/>
          <w:sz w:val="28"/>
          <w:szCs w:val="28"/>
        </w:rPr>
        <w:t xml:space="preserve">của </w:t>
      </w:r>
      <w:r w:rsidRPr="00E552FC">
        <w:rPr>
          <w:rFonts w:cs="Times New Roman"/>
          <w:b/>
          <w:bCs/>
          <w:i/>
          <w:iCs/>
          <w:sz w:val="28"/>
          <w:szCs w:val="28"/>
        </w:rPr>
        <w:t>(Cơ quan, đơn vị)</w:t>
      </w:r>
      <w:r>
        <w:rPr>
          <w:rFonts w:cs="Times New Roman"/>
          <w:b/>
          <w:bCs/>
          <w:i/>
          <w:iCs/>
          <w:sz w:val="28"/>
          <w:szCs w:val="28"/>
        </w:rPr>
        <w:t>.</w:t>
      </w:r>
    </w:p>
    <w:p w14:paraId="44F2DAF1" w14:textId="0A041793" w:rsidR="00E552FC" w:rsidRPr="00E552FC" w:rsidRDefault="00E552FC" w:rsidP="00E552FC">
      <w:pPr>
        <w:tabs>
          <w:tab w:val="left" w:pos="567"/>
        </w:tabs>
        <w:spacing w:before="120" w:line="300" w:lineRule="exact"/>
        <w:ind w:firstLine="709"/>
        <w:jc w:val="both"/>
        <w:rPr>
          <w:rFonts w:cs="Times New Roman"/>
          <w:sz w:val="28"/>
          <w:szCs w:val="28"/>
        </w:rPr>
      </w:pPr>
      <w:r>
        <w:rPr>
          <w:rFonts w:cs="Times New Roman"/>
          <w:sz w:val="28"/>
          <w:szCs w:val="28"/>
        </w:rPr>
        <w:t>Trân trọng./.</w:t>
      </w:r>
    </w:p>
    <w:tbl>
      <w:tblPr>
        <w:tblW w:w="9062" w:type="dxa"/>
        <w:tblInd w:w="71" w:type="dxa"/>
        <w:tblLayout w:type="fixed"/>
        <w:tblCellMar>
          <w:top w:w="55" w:type="dxa"/>
          <w:left w:w="55" w:type="dxa"/>
          <w:bottom w:w="55" w:type="dxa"/>
          <w:right w:w="55" w:type="dxa"/>
        </w:tblCellMar>
        <w:tblLook w:val="0000" w:firstRow="0" w:lastRow="0" w:firstColumn="0" w:lastColumn="0" w:noHBand="0" w:noVBand="0"/>
      </w:tblPr>
      <w:tblGrid>
        <w:gridCol w:w="5316"/>
        <w:gridCol w:w="3746"/>
      </w:tblGrid>
      <w:tr w:rsidR="00403D9F" w:rsidRPr="006C0F7A" w14:paraId="234D5335" w14:textId="77777777" w:rsidTr="00E552FC">
        <w:tc>
          <w:tcPr>
            <w:tcW w:w="5316" w:type="dxa"/>
            <w:shd w:val="clear" w:color="auto" w:fill="auto"/>
          </w:tcPr>
          <w:p w14:paraId="746D0015" w14:textId="77777777" w:rsidR="00403D9F" w:rsidRPr="006C0F7A" w:rsidRDefault="00403D9F" w:rsidP="004E69F4">
            <w:pPr>
              <w:pStyle w:val="TableContents"/>
              <w:jc w:val="both"/>
              <w:rPr>
                <w:rFonts w:cs="Times New Roman"/>
                <w:b/>
                <w:bCs/>
                <w:i/>
                <w:iCs/>
              </w:rPr>
            </w:pPr>
            <w:r w:rsidRPr="006C0F7A">
              <w:rPr>
                <w:rFonts w:cs="Times New Roman"/>
                <w:b/>
                <w:bCs/>
                <w:i/>
                <w:iCs/>
              </w:rPr>
              <w:t>Nơi nhận:</w:t>
            </w:r>
          </w:p>
          <w:p w14:paraId="14A9204A" w14:textId="77777777" w:rsidR="00403D9F" w:rsidRPr="006C0F7A" w:rsidRDefault="00403D9F" w:rsidP="004E69F4">
            <w:pPr>
              <w:pStyle w:val="TableContents"/>
              <w:jc w:val="both"/>
              <w:rPr>
                <w:rFonts w:cs="Times New Roman"/>
                <w:sz w:val="22"/>
                <w:szCs w:val="22"/>
              </w:rPr>
            </w:pPr>
            <w:r w:rsidRPr="006C0F7A">
              <w:rPr>
                <w:rFonts w:cs="Times New Roman"/>
                <w:sz w:val="22"/>
                <w:szCs w:val="22"/>
              </w:rPr>
              <w:t xml:space="preserve">- Như </w:t>
            </w:r>
            <w:proofErr w:type="gramStart"/>
            <w:r w:rsidRPr="006C0F7A">
              <w:rPr>
                <w:rFonts w:cs="Times New Roman"/>
                <w:sz w:val="22"/>
                <w:szCs w:val="22"/>
              </w:rPr>
              <w:t>trên;</w:t>
            </w:r>
            <w:proofErr w:type="gramEnd"/>
          </w:p>
          <w:p w14:paraId="374877B2" w14:textId="77777777" w:rsidR="00403D9F" w:rsidRPr="006C0F7A" w:rsidRDefault="00403D9F" w:rsidP="004E69F4">
            <w:pPr>
              <w:pStyle w:val="TableContents"/>
              <w:jc w:val="both"/>
              <w:rPr>
                <w:rFonts w:cs="Times New Roman"/>
                <w:sz w:val="22"/>
                <w:szCs w:val="22"/>
              </w:rPr>
            </w:pPr>
            <w:r w:rsidRPr="006C0F7A">
              <w:rPr>
                <w:rFonts w:cs="Times New Roman"/>
                <w:sz w:val="22"/>
                <w:szCs w:val="22"/>
              </w:rPr>
              <w:t xml:space="preserve">- Trung tâm CNTT và </w:t>
            </w:r>
            <w:proofErr w:type="gramStart"/>
            <w:r w:rsidRPr="006C0F7A">
              <w:rPr>
                <w:rFonts w:cs="Times New Roman"/>
                <w:sz w:val="22"/>
                <w:szCs w:val="22"/>
              </w:rPr>
              <w:t>TT;</w:t>
            </w:r>
            <w:proofErr w:type="gramEnd"/>
          </w:p>
          <w:p w14:paraId="7224C612" w14:textId="77777777" w:rsidR="00403D9F" w:rsidRPr="006C0F7A" w:rsidRDefault="00403D9F" w:rsidP="004E69F4">
            <w:pPr>
              <w:pStyle w:val="TableContents"/>
              <w:jc w:val="both"/>
              <w:rPr>
                <w:rFonts w:cs="Times New Roman"/>
                <w:sz w:val="22"/>
                <w:szCs w:val="22"/>
              </w:rPr>
            </w:pPr>
            <w:r w:rsidRPr="006C0F7A">
              <w:rPr>
                <w:rFonts w:cs="Times New Roman"/>
                <w:sz w:val="22"/>
                <w:szCs w:val="22"/>
              </w:rPr>
              <w:t>- Lưu: VT.</w:t>
            </w:r>
          </w:p>
        </w:tc>
        <w:tc>
          <w:tcPr>
            <w:tcW w:w="3746" w:type="dxa"/>
            <w:shd w:val="clear" w:color="auto" w:fill="auto"/>
          </w:tcPr>
          <w:p w14:paraId="1A96C75D" w14:textId="17254351" w:rsidR="00403D9F" w:rsidRPr="00465D2D" w:rsidRDefault="00E552FC" w:rsidP="00465D2D">
            <w:pPr>
              <w:pStyle w:val="TableContents"/>
              <w:jc w:val="center"/>
              <w:rPr>
                <w:rFonts w:cs="Times New Roman"/>
                <w:b/>
                <w:bCs/>
                <w:sz w:val="28"/>
                <w:szCs w:val="28"/>
              </w:rPr>
            </w:pPr>
            <w:r>
              <w:rPr>
                <w:rFonts w:cs="Times New Roman"/>
                <w:b/>
                <w:bCs/>
                <w:sz w:val="28"/>
                <w:szCs w:val="28"/>
              </w:rPr>
              <w:t>GIÁM ĐỐC</w:t>
            </w:r>
          </w:p>
          <w:p w14:paraId="256AEB6A" w14:textId="77777777" w:rsidR="00403D9F" w:rsidRPr="006C0F7A" w:rsidRDefault="00403D9F" w:rsidP="004E69F4">
            <w:pPr>
              <w:pStyle w:val="TableContents"/>
              <w:spacing w:after="120"/>
              <w:jc w:val="center"/>
              <w:rPr>
                <w:rFonts w:cs="Times New Roman"/>
                <w:b/>
                <w:bCs/>
                <w:sz w:val="14"/>
                <w:szCs w:val="28"/>
              </w:rPr>
            </w:pPr>
          </w:p>
          <w:p w14:paraId="11D616EE" w14:textId="77777777" w:rsidR="00403D9F" w:rsidRPr="006C0F7A" w:rsidRDefault="00403D9F" w:rsidP="004E69F4">
            <w:pPr>
              <w:pStyle w:val="TableContents"/>
              <w:spacing w:after="120"/>
              <w:jc w:val="center"/>
              <w:rPr>
                <w:rFonts w:cs="Times New Roman"/>
                <w:b/>
                <w:bCs/>
                <w:sz w:val="28"/>
                <w:szCs w:val="28"/>
              </w:rPr>
            </w:pPr>
          </w:p>
          <w:p w14:paraId="5D3A5EA2" w14:textId="77777777" w:rsidR="00403D9F" w:rsidRPr="006C0F7A" w:rsidRDefault="00403D9F" w:rsidP="004E69F4">
            <w:pPr>
              <w:pStyle w:val="TableContents"/>
              <w:spacing w:after="120"/>
              <w:jc w:val="center"/>
              <w:rPr>
                <w:rFonts w:cs="Times New Roman"/>
                <w:b/>
                <w:bCs/>
                <w:sz w:val="28"/>
                <w:szCs w:val="28"/>
              </w:rPr>
            </w:pPr>
          </w:p>
        </w:tc>
      </w:tr>
    </w:tbl>
    <w:p w14:paraId="687DD060" w14:textId="77777777" w:rsidR="00403D9F" w:rsidRPr="006C0F7A" w:rsidRDefault="00403D9F" w:rsidP="00403D9F">
      <w:pPr>
        <w:spacing w:after="120"/>
        <w:jc w:val="both"/>
        <w:rPr>
          <w:rFonts w:cs="Times New Roman"/>
          <w:sz w:val="28"/>
          <w:szCs w:val="28"/>
        </w:rPr>
      </w:pPr>
    </w:p>
    <w:p w14:paraId="3DAFCE96" w14:textId="77777777" w:rsidR="00403D9F" w:rsidRPr="006C0F7A" w:rsidRDefault="00403D9F" w:rsidP="00403D9F">
      <w:pPr>
        <w:spacing w:after="120"/>
        <w:rPr>
          <w:rFonts w:cs="Times New Roman"/>
          <w:sz w:val="28"/>
          <w:szCs w:val="28"/>
        </w:rPr>
      </w:pPr>
      <w:r w:rsidRPr="006C0F7A">
        <w:rPr>
          <w:rFonts w:cs="Times New Roman"/>
          <w:sz w:val="28"/>
          <w:szCs w:val="28"/>
        </w:rPr>
        <w:tab/>
      </w:r>
    </w:p>
    <w:p w14:paraId="5A0DB045" w14:textId="7DA04D8B" w:rsidR="00E01BBB" w:rsidRPr="00A35DF4" w:rsidRDefault="00E01BBB" w:rsidP="00E552FC">
      <w:pPr>
        <w:spacing w:after="120"/>
        <w:rPr>
          <w:rFonts w:cs="Times New Roman"/>
        </w:rPr>
      </w:pPr>
    </w:p>
    <w:sectPr w:rsidR="00E01BBB" w:rsidRPr="00A35DF4" w:rsidSect="00BF09DF">
      <w:type w:val="continuous"/>
      <w:pgSz w:w="11910" w:h="16840" w:code="9"/>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133"/>
    <w:multiLevelType w:val="hybridMultilevel"/>
    <w:tmpl w:val="B40E3452"/>
    <w:lvl w:ilvl="0" w:tplc="30382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5B25"/>
    <w:multiLevelType w:val="hybridMultilevel"/>
    <w:tmpl w:val="B06A470A"/>
    <w:lvl w:ilvl="0" w:tplc="EC88D230">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95F7C7E"/>
    <w:multiLevelType w:val="hybridMultilevel"/>
    <w:tmpl w:val="B40E3452"/>
    <w:lvl w:ilvl="0" w:tplc="303820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C383B2A"/>
    <w:multiLevelType w:val="hybridMultilevel"/>
    <w:tmpl w:val="F35CD420"/>
    <w:lvl w:ilvl="0" w:tplc="51800106">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9F"/>
    <w:rsid w:val="0000162F"/>
    <w:rsid w:val="00017E10"/>
    <w:rsid w:val="00031FE7"/>
    <w:rsid w:val="000D6775"/>
    <w:rsid w:val="00162145"/>
    <w:rsid w:val="001A29B1"/>
    <w:rsid w:val="0021685E"/>
    <w:rsid w:val="00224588"/>
    <w:rsid w:val="00224F7F"/>
    <w:rsid w:val="00293D52"/>
    <w:rsid w:val="002E289B"/>
    <w:rsid w:val="002E2901"/>
    <w:rsid w:val="002F3A2C"/>
    <w:rsid w:val="003D60CD"/>
    <w:rsid w:val="003E5433"/>
    <w:rsid w:val="00403D9F"/>
    <w:rsid w:val="0040441E"/>
    <w:rsid w:val="00444612"/>
    <w:rsid w:val="00444BD4"/>
    <w:rsid w:val="00447459"/>
    <w:rsid w:val="00465D2D"/>
    <w:rsid w:val="004E0CB4"/>
    <w:rsid w:val="005150B7"/>
    <w:rsid w:val="005363E5"/>
    <w:rsid w:val="00544AD7"/>
    <w:rsid w:val="00551C10"/>
    <w:rsid w:val="005602DA"/>
    <w:rsid w:val="00562A0B"/>
    <w:rsid w:val="005862AF"/>
    <w:rsid w:val="00593C00"/>
    <w:rsid w:val="005E5E7F"/>
    <w:rsid w:val="005F2CB4"/>
    <w:rsid w:val="006008F2"/>
    <w:rsid w:val="00640EA8"/>
    <w:rsid w:val="00655343"/>
    <w:rsid w:val="00671CC0"/>
    <w:rsid w:val="006B6417"/>
    <w:rsid w:val="006C0F7A"/>
    <w:rsid w:val="006C722F"/>
    <w:rsid w:val="00700791"/>
    <w:rsid w:val="00734D09"/>
    <w:rsid w:val="00752A5F"/>
    <w:rsid w:val="00765024"/>
    <w:rsid w:val="00791998"/>
    <w:rsid w:val="007E79C4"/>
    <w:rsid w:val="007F3BD6"/>
    <w:rsid w:val="008219C7"/>
    <w:rsid w:val="00834176"/>
    <w:rsid w:val="00834508"/>
    <w:rsid w:val="00876D87"/>
    <w:rsid w:val="008B06AC"/>
    <w:rsid w:val="008D48D4"/>
    <w:rsid w:val="00906B80"/>
    <w:rsid w:val="00962EAD"/>
    <w:rsid w:val="009715AE"/>
    <w:rsid w:val="00974C6C"/>
    <w:rsid w:val="0099441A"/>
    <w:rsid w:val="009B2B8D"/>
    <w:rsid w:val="00A07062"/>
    <w:rsid w:val="00A35C30"/>
    <w:rsid w:val="00A35DF4"/>
    <w:rsid w:val="00A56F10"/>
    <w:rsid w:val="00AB33CF"/>
    <w:rsid w:val="00AC0FC5"/>
    <w:rsid w:val="00AC2EAB"/>
    <w:rsid w:val="00AD671C"/>
    <w:rsid w:val="00AF311F"/>
    <w:rsid w:val="00AF6735"/>
    <w:rsid w:val="00B069C2"/>
    <w:rsid w:val="00B85F68"/>
    <w:rsid w:val="00BA1C5E"/>
    <w:rsid w:val="00BC42F9"/>
    <w:rsid w:val="00BF09DF"/>
    <w:rsid w:val="00C41CF0"/>
    <w:rsid w:val="00C41F8F"/>
    <w:rsid w:val="00C74E7E"/>
    <w:rsid w:val="00CC2D59"/>
    <w:rsid w:val="00CE5C43"/>
    <w:rsid w:val="00D03C13"/>
    <w:rsid w:val="00D11975"/>
    <w:rsid w:val="00D27880"/>
    <w:rsid w:val="00D465B9"/>
    <w:rsid w:val="00D71340"/>
    <w:rsid w:val="00DD5306"/>
    <w:rsid w:val="00DE3869"/>
    <w:rsid w:val="00E01BBB"/>
    <w:rsid w:val="00E01E5B"/>
    <w:rsid w:val="00E11F64"/>
    <w:rsid w:val="00E22B45"/>
    <w:rsid w:val="00E552FC"/>
    <w:rsid w:val="00ED0A6A"/>
    <w:rsid w:val="00F0419C"/>
    <w:rsid w:val="00F76DD6"/>
    <w:rsid w:val="00F82452"/>
    <w:rsid w:val="00FB75DB"/>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1A15"/>
  <w15:chartTrackingRefBased/>
  <w15:docId w15:val="{90205B28-5D97-4957-8162-995B8350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9F"/>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403D9F"/>
    <w:pPr>
      <w:suppressLineNumbers/>
    </w:pPr>
  </w:style>
  <w:style w:type="table" w:styleId="TableGrid">
    <w:name w:val="Table Grid"/>
    <w:basedOn w:val="TableNormal"/>
    <w:uiPriority w:val="59"/>
    <w:rsid w:val="00403D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rsid w:val="00403D9F"/>
    <w:rPr>
      <w:sz w:val="26"/>
      <w:szCs w:val="26"/>
    </w:rPr>
  </w:style>
  <w:style w:type="paragraph" w:customStyle="1" w:styleId="Khc0">
    <w:name w:val="Khác"/>
    <w:basedOn w:val="Normal"/>
    <w:link w:val="Khc"/>
    <w:rsid w:val="00403D9F"/>
    <w:pPr>
      <w:suppressAutoHyphens w:val="0"/>
      <w:jc w:val="center"/>
    </w:pPr>
    <w:rPr>
      <w:rFonts w:asciiTheme="minorHAnsi" w:eastAsiaTheme="minorHAnsi" w:hAnsiTheme="minorHAnsi" w:cstheme="minorBidi"/>
      <w:kern w:val="0"/>
      <w:sz w:val="26"/>
      <w:szCs w:val="26"/>
      <w:lang w:eastAsia="en-US" w:bidi="ar-SA"/>
    </w:rPr>
  </w:style>
  <w:style w:type="paragraph" w:styleId="ListParagraph">
    <w:name w:val="List Paragraph"/>
    <w:basedOn w:val="Normal"/>
    <w:uiPriority w:val="34"/>
    <w:qFormat/>
    <w:rsid w:val="007F3BD6"/>
    <w:pPr>
      <w:ind w:left="720"/>
      <w:contextualSpacing/>
    </w:pPr>
    <w:rPr>
      <w:rFonts w:cs="Mangal"/>
      <w:szCs w:val="21"/>
    </w:rPr>
  </w:style>
  <w:style w:type="character" w:styleId="Hyperlink">
    <w:name w:val="Hyperlink"/>
    <w:basedOn w:val="DefaultParagraphFont"/>
    <w:uiPriority w:val="99"/>
    <w:unhideWhenUsed/>
    <w:rsid w:val="00765024"/>
    <w:rPr>
      <w:color w:val="0563C1" w:themeColor="hyperlink"/>
      <w:u w:val="single"/>
    </w:rPr>
  </w:style>
  <w:style w:type="character" w:customStyle="1" w:styleId="UnresolvedMention1">
    <w:name w:val="Unresolved Mention1"/>
    <w:basedOn w:val="DefaultParagraphFont"/>
    <w:uiPriority w:val="99"/>
    <w:semiHidden/>
    <w:unhideWhenUsed/>
    <w:rsid w:val="00765024"/>
    <w:rPr>
      <w:color w:val="605E5C"/>
      <w:shd w:val="clear" w:color="auto" w:fill="E1DFDD"/>
    </w:rPr>
  </w:style>
  <w:style w:type="character" w:styleId="UnresolvedMention">
    <w:name w:val="Unresolved Mention"/>
    <w:basedOn w:val="DefaultParagraphFont"/>
    <w:uiPriority w:val="99"/>
    <w:semiHidden/>
    <w:unhideWhenUsed/>
    <w:rsid w:val="0097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Tâm</dc:creator>
  <cp:keywords/>
  <dc:description/>
  <cp:lastModifiedBy>tam trương</cp:lastModifiedBy>
  <cp:revision>5</cp:revision>
  <dcterms:created xsi:type="dcterms:W3CDTF">2021-07-09T07:11:00Z</dcterms:created>
  <dcterms:modified xsi:type="dcterms:W3CDTF">2021-10-05T06:58:00Z</dcterms:modified>
</cp:coreProperties>
</file>